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7C" w:rsidRPr="006177B8" w:rsidRDefault="00A85CE8" w:rsidP="006177B8">
      <w:r w:rsidRPr="006177B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3864AD" wp14:editId="527B09C1">
            <wp:simplePos x="0" y="0"/>
            <wp:positionH relativeFrom="column">
              <wp:posOffset>1076266</wp:posOffset>
            </wp:positionH>
            <wp:positionV relativeFrom="paragraph">
              <wp:posOffset>-20320</wp:posOffset>
            </wp:positionV>
            <wp:extent cx="3784600" cy="8540115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854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A85CE8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Астахова</w:t>
      </w:r>
      <w:r w:rsidR="00E6675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bookmarkStart w:id="0" w:name="_GoBack"/>
      <w:bookmarkEnd w:id="0"/>
      <w:r w:rsidR="00E6675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Серебряная сфера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E66750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</w:rPr>
        <w:t>В</w:t>
      </w:r>
      <w:r w:rsidR="00E6675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Астахова</w:t>
      </w:r>
      <w:r w:rsidR="00E66750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 w:rsidR="00E66750">
        <w:rPr>
          <w:rFonts w:ascii="Times New Roman" w:hAnsi="Times New Roman" w:cs="Times New Roman"/>
          <w:b/>
          <w:sz w:val="28"/>
        </w:rPr>
        <w:t>Российская провинция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E66750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9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E66750">
        <w:rPr>
          <w:rFonts w:ascii="Times New Roman" w:hAnsi="Times New Roman" w:cs="Times New Roman"/>
          <w:b/>
          <w:sz w:val="28"/>
        </w:rPr>
        <w:t>марта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E66750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2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6177B8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85CE8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7721B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08E0"/>
    <w:rsid w:val="00DB2C50"/>
    <w:rsid w:val="00DC37EB"/>
    <w:rsid w:val="00DE7956"/>
    <w:rsid w:val="00E13D23"/>
    <w:rsid w:val="00E336D1"/>
    <w:rsid w:val="00E5594B"/>
    <w:rsid w:val="00E666E9"/>
    <w:rsid w:val="00E66750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908D"/>
  <w15:docId w15:val="{7DD1B1CF-5271-4C21-BC02-5EBD71C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63</cp:revision>
  <dcterms:created xsi:type="dcterms:W3CDTF">2017-10-06T05:52:00Z</dcterms:created>
  <dcterms:modified xsi:type="dcterms:W3CDTF">2020-06-23T10:34:00Z</dcterms:modified>
</cp:coreProperties>
</file>