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9A4FF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31EE6824" wp14:editId="221E0845">
            <wp:simplePos x="0" y="0"/>
            <wp:positionH relativeFrom="column">
              <wp:posOffset>6350</wp:posOffset>
            </wp:positionH>
            <wp:positionV relativeFrom="paragraph">
              <wp:posOffset>294005</wp:posOffset>
            </wp:positionV>
            <wp:extent cx="6777990" cy="7645400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990" cy="764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FFE" w:rsidRDefault="009A4FF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A4FFE" w:rsidRDefault="009A4FF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A4FFE" w:rsidRDefault="009A4FF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A4FFE" w:rsidRDefault="009A4FF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3842F8" w:rsidRDefault="003842F8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C2556" w:rsidRPr="00283DC7" w:rsidRDefault="007E0DAC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9A4F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Библиотеки приглашают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9A4FFE">
        <w:rPr>
          <w:rFonts w:ascii="Times New Roman" w:hAnsi="Times New Roman" w:cs="Times New Roman"/>
          <w:b/>
          <w:color w:val="000000"/>
          <w:sz w:val="28"/>
          <w:szCs w:val="28"/>
        </w:rPr>
        <w:t>Наша газета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4FFE">
        <w:rPr>
          <w:rFonts w:ascii="Times New Roman" w:hAnsi="Times New Roman" w:cs="Times New Roman"/>
          <w:b/>
          <w:color w:val="000000"/>
          <w:sz w:val="28"/>
          <w:szCs w:val="28"/>
        </w:rPr>
        <w:t>27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9A4FFE">
        <w:rPr>
          <w:rFonts w:ascii="Times New Roman" w:hAnsi="Times New Roman" w:cs="Times New Roman"/>
          <w:b/>
          <w:sz w:val="28"/>
          <w:szCs w:val="28"/>
        </w:rPr>
        <w:t>мая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9A4FF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9A4FFE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8528A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B9D5"/>
  <w15:docId w15:val="{B07EE9A7-8F94-4B6F-8A1F-DE02C232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64</cp:revision>
  <dcterms:created xsi:type="dcterms:W3CDTF">2017-10-06T05:52:00Z</dcterms:created>
  <dcterms:modified xsi:type="dcterms:W3CDTF">2020-05-28T05:34:00Z</dcterms:modified>
</cp:coreProperties>
</file>