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631B3" w14:textId="2D2B482B" w:rsidR="008D10A6" w:rsidRDefault="008D10A6" w:rsidP="00FB2946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4E5EBB" wp14:editId="0586CB6A">
            <wp:simplePos x="0" y="0"/>
            <wp:positionH relativeFrom="margin">
              <wp:posOffset>466725</wp:posOffset>
            </wp:positionH>
            <wp:positionV relativeFrom="paragraph">
              <wp:posOffset>0</wp:posOffset>
            </wp:positionV>
            <wp:extent cx="4391025" cy="6408882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48"/>
                    <a:stretch/>
                  </pic:blipFill>
                  <pic:spPr bwMode="auto">
                    <a:xfrm>
                      <a:off x="0" y="0"/>
                      <a:ext cx="4391025" cy="6408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3D76608" wp14:editId="35BD50EC">
            <wp:simplePos x="0" y="0"/>
            <wp:positionH relativeFrom="margin">
              <wp:posOffset>5154930</wp:posOffset>
            </wp:positionH>
            <wp:positionV relativeFrom="paragraph">
              <wp:posOffset>1078230</wp:posOffset>
            </wp:positionV>
            <wp:extent cx="4391025" cy="4698740"/>
            <wp:effectExtent l="0" t="0" r="0" b="698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26"/>
                    <a:stretch/>
                  </pic:blipFill>
                  <pic:spPr bwMode="auto">
                    <a:xfrm>
                      <a:off x="0" y="0"/>
                      <a:ext cx="4391025" cy="469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34A3C" w14:textId="7CB78778" w:rsidR="00FB2946" w:rsidRPr="003442C0" w:rsidRDefault="00B91DC1" w:rsidP="00FB29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Пан</w:t>
      </w:r>
      <w:r w:rsidR="0081607E">
        <w:rPr>
          <w:rFonts w:ascii="Times New Roman" w:hAnsi="Times New Roman" w:cs="Times New Roman"/>
          <w:b/>
          <w:bCs/>
          <w:sz w:val="28"/>
          <w:szCs w:val="28"/>
        </w:rPr>
        <w:t>филов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А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8D10A6">
        <w:rPr>
          <w:rFonts w:ascii="Times New Roman" w:hAnsi="Times New Roman" w:cs="Times New Roman"/>
          <w:b/>
          <w:bCs/>
          <w:sz w:val="28"/>
          <w:szCs w:val="28"/>
        </w:rPr>
        <w:t>Она видит мир ярким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// </w:t>
      </w: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Пан</w:t>
      </w:r>
      <w:r w:rsidR="0081607E">
        <w:rPr>
          <w:rFonts w:ascii="Times New Roman" w:hAnsi="Times New Roman" w:cs="Times New Roman"/>
          <w:b/>
          <w:bCs/>
          <w:sz w:val="28"/>
          <w:szCs w:val="28"/>
        </w:rPr>
        <w:t>фил</w:t>
      </w:r>
      <w:r>
        <w:rPr>
          <w:rFonts w:ascii="Times New Roman" w:hAnsi="Times New Roman" w:cs="Times New Roman"/>
          <w:b/>
          <w:bCs/>
          <w:sz w:val="28"/>
          <w:szCs w:val="28"/>
        </w:rPr>
        <w:t>ов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/ </w:t>
      </w:r>
      <w:r>
        <w:rPr>
          <w:rFonts w:ascii="Times New Roman" w:hAnsi="Times New Roman" w:cs="Times New Roman"/>
          <w:b/>
          <w:bCs/>
          <w:sz w:val="28"/>
          <w:szCs w:val="28"/>
        </w:rPr>
        <w:t>Рос. провинция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 – 202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. – </w:t>
      </w:r>
      <w:r w:rsidR="008D10A6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D10A6">
        <w:rPr>
          <w:rFonts w:ascii="Times New Roman" w:hAnsi="Times New Roman" w:cs="Times New Roman"/>
          <w:b/>
          <w:bCs/>
          <w:sz w:val="28"/>
          <w:szCs w:val="28"/>
        </w:rPr>
        <w:t>декабря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. – С.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8D10A6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FB2946" w:rsidRPr="003442C0" w:rsidSect="00B91DC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3C0"/>
    <w:rsid w:val="0006781A"/>
    <w:rsid w:val="003442C0"/>
    <w:rsid w:val="0040471E"/>
    <w:rsid w:val="0081607E"/>
    <w:rsid w:val="008D10A6"/>
    <w:rsid w:val="00B91DC1"/>
    <w:rsid w:val="00EA138E"/>
    <w:rsid w:val="00EB43C0"/>
    <w:rsid w:val="00F61F81"/>
    <w:rsid w:val="00FB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8CA35"/>
  <w15:chartTrackingRefBased/>
  <w15:docId w15:val="{85BD61D5-7A7D-4376-97DA-15F5D1EDD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10</cp:revision>
  <dcterms:created xsi:type="dcterms:W3CDTF">2022-01-28T05:08:00Z</dcterms:created>
  <dcterms:modified xsi:type="dcterms:W3CDTF">2022-01-31T10:15:00Z</dcterms:modified>
</cp:coreProperties>
</file>