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F85C" w14:textId="51FE76CB" w:rsidR="006E3A86" w:rsidRDefault="006E3A8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4B1E0D" wp14:editId="3DA5FD34">
            <wp:simplePos x="0" y="0"/>
            <wp:positionH relativeFrom="margin">
              <wp:align>center</wp:align>
            </wp:positionH>
            <wp:positionV relativeFrom="paragraph">
              <wp:posOffset>15</wp:posOffset>
            </wp:positionV>
            <wp:extent cx="7261860" cy="6101080"/>
            <wp:effectExtent l="0" t="0" r="0" b="0"/>
            <wp:wrapTopAndBottom/>
            <wp:docPr id="550833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33148" name="Рисунок 5508331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610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9EFDF" w14:textId="3AE01302" w:rsidR="00394846" w:rsidRPr="006E3A86" w:rsidRDefault="006E3A86">
      <w:pPr>
        <w:rPr>
          <w:b/>
          <w:bCs/>
          <w:sz w:val="28"/>
          <w:szCs w:val="28"/>
        </w:rPr>
      </w:pPr>
      <w:r w:rsidRPr="006E3A86">
        <w:rPr>
          <w:b/>
          <w:bCs/>
          <w:sz w:val="28"/>
          <w:szCs w:val="28"/>
        </w:rPr>
        <w:t>Привёз в подарок книги: Бузулук посетил вице-президент Русского географического общества Александр Чибилёв / источник: buzuluk.orb.ru. - Текст: непосредственный // Наша газета. - 2023. - 21 июня. - С. 19.</w:t>
      </w:r>
    </w:p>
    <w:sectPr w:rsidR="00394846" w:rsidRPr="006E3A86" w:rsidSect="006E3A8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8D"/>
    <w:rsid w:val="001529FE"/>
    <w:rsid w:val="00394846"/>
    <w:rsid w:val="006E3A86"/>
    <w:rsid w:val="00932A8D"/>
    <w:rsid w:val="00B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EA43"/>
  <w15:chartTrackingRefBased/>
  <w15:docId w15:val="{04645C70-8CDE-4AC0-B8BE-5CCA58B6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2023-06-21T09:30:00Z</dcterms:created>
  <dcterms:modified xsi:type="dcterms:W3CDTF">2023-06-21T09:35:00Z</dcterms:modified>
</cp:coreProperties>
</file>