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ABA9" w14:textId="47292494" w:rsidR="00C5042B" w:rsidRDefault="00C5042B" w:rsidP="00C5042B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06D2A38" wp14:editId="29E49F7A">
            <wp:simplePos x="0" y="0"/>
            <wp:positionH relativeFrom="page">
              <wp:align>center</wp:align>
            </wp:positionH>
            <wp:positionV relativeFrom="paragraph">
              <wp:posOffset>9</wp:posOffset>
            </wp:positionV>
            <wp:extent cx="4135272" cy="8827804"/>
            <wp:effectExtent l="0" t="0" r="0" b="0"/>
            <wp:wrapTopAndBottom/>
            <wp:docPr id="1618085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85803" name="Рисунок 16180858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272" cy="882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529DC" w14:textId="77777777" w:rsidR="00C5042B" w:rsidRDefault="00C5042B" w:rsidP="00C5042B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5C3A80C6" w14:textId="0E0F0FFE" w:rsidR="00394846" w:rsidRPr="00C5042B" w:rsidRDefault="00C5042B" w:rsidP="00C5042B">
      <w:pPr>
        <w:rPr>
          <w:b/>
          <w:bCs/>
          <w:sz w:val="28"/>
          <w:szCs w:val="28"/>
        </w:rPr>
      </w:pPr>
      <w:r w:rsidRPr="00C5042B">
        <w:rPr>
          <w:b/>
          <w:bCs/>
          <w:color w:val="000000"/>
          <w:sz w:val="28"/>
          <w:szCs w:val="28"/>
          <w:shd w:val="clear" w:color="auto" w:fill="FFFFFF"/>
        </w:rPr>
        <w:t>Чарующие звуки скрипки / Подготовил Евгений Павлов. - Текст: непосредственный // Российская провинция. - 2023. - 16 сентября. - С. 2.</w:t>
      </w:r>
    </w:p>
    <w:sectPr w:rsidR="00394846" w:rsidRPr="00C5042B" w:rsidSect="0057473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6"/>
    <w:rsid w:val="001529FE"/>
    <w:rsid w:val="00394846"/>
    <w:rsid w:val="00574732"/>
    <w:rsid w:val="006A6796"/>
    <w:rsid w:val="00C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4F5"/>
  <w15:chartTrackingRefBased/>
  <w15:docId w15:val="{60D3ED89-89FB-43EE-BDF5-2617EF1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2023-10-06T06:29:00Z</dcterms:created>
  <dcterms:modified xsi:type="dcterms:W3CDTF">2023-10-06T06:39:00Z</dcterms:modified>
</cp:coreProperties>
</file>