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9531" w14:textId="6748C3C0" w:rsidR="00922872" w:rsidRDefault="00EE6775" w:rsidP="00922872">
      <w:r>
        <w:rPr>
          <w:noProof/>
        </w:rPr>
        <w:drawing>
          <wp:anchor distT="0" distB="0" distL="114300" distR="114300" simplePos="0" relativeHeight="251658240" behindDoc="0" locked="0" layoutInCell="1" allowOverlap="1" wp14:anchorId="0F895D7A" wp14:editId="4740373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734550" cy="6209030"/>
            <wp:effectExtent l="0" t="0" r="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620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0D503" w14:textId="2462399B" w:rsidR="00922872" w:rsidRDefault="00922872" w:rsidP="00922872"/>
    <w:p w14:paraId="1E3EDE26" w14:textId="5EFA0D69" w:rsidR="00244716" w:rsidRPr="00922872" w:rsidRDefault="00EE6775" w:rsidP="009228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Машина Е</w:t>
      </w:r>
      <w:r w:rsidR="00FD280A">
        <w:rPr>
          <w:b/>
          <w:bCs/>
          <w:sz w:val="28"/>
          <w:szCs w:val="28"/>
        </w:rPr>
        <w:t>.</w:t>
      </w:r>
      <w:r w:rsidR="00922872" w:rsidRPr="009228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Свой взгляд на жизнь</w:t>
      </w:r>
      <w:r w:rsidR="00922872" w:rsidRPr="00922872">
        <w:rPr>
          <w:b/>
          <w:bCs/>
          <w:sz w:val="28"/>
          <w:szCs w:val="28"/>
        </w:rPr>
        <w:t xml:space="preserve"> / </w:t>
      </w:r>
      <w:r>
        <w:rPr>
          <w:b/>
          <w:bCs/>
          <w:sz w:val="28"/>
          <w:szCs w:val="28"/>
        </w:rPr>
        <w:t>Е</w:t>
      </w:r>
      <w:r w:rsidR="00922872" w:rsidRPr="0092287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Машина</w:t>
      </w:r>
      <w:r w:rsidR="00922872" w:rsidRPr="00922872">
        <w:rPr>
          <w:b/>
          <w:bCs/>
          <w:sz w:val="28"/>
          <w:szCs w:val="28"/>
        </w:rPr>
        <w:t xml:space="preserve"> // Российская провинция. – 201</w:t>
      </w:r>
      <w:r>
        <w:rPr>
          <w:b/>
          <w:bCs/>
          <w:sz w:val="28"/>
          <w:szCs w:val="28"/>
        </w:rPr>
        <w:t>6</w:t>
      </w:r>
      <w:r w:rsidR="00922872" w:rsidRPr="00922872">
        <w:rPr>
          <w:b/>
          <w:bCs/>
          <w:sz w:val="28"/>
          <w:szCs w:val="28"/>
        </w:rPr>
        <w:t xml:space="preserve">. – </w:t>
      </w:r>
      <w:r w:rsidR="00122BC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="00922872" w:rsidRPr="00922872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июня</w:t>
      </w:r>
      <w:r w:rsidR="00922872" w:rsidRPr="00922872">
        <w:rPr>
          <w:b/>
          <w:bCs/>
          <w:sz w:val="28"/>
          <w:szCs w:val="28"/>
        </w:rPr>
        <w:t>. – С. </w:t>
      </w:r>
      <w:r>
        <w:rPr>
          <w:b/>
          <w:bCs/>
          <w:sz w:val="28"/>
          <w:szCs w:val="28"/>
        </w:rPr>
        <w:t>16</w:t>
      </w:r>
      <w:r w:rsidR="00922872" w:rsidRPr="00922872">
        <w:rPr>
          <w:b/>
          <w:bCs/>
          <w:sz w:val="28"/>
          <w:szCs w:val="28"/>
        </w:rPr>
        <w:t>.</w:t>
      </w:r>
    </w:p>
    <w:sectPr w:rsidR="00244716" w:rsidRPr="00922872" w:rsidSect="00122BC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3B"/>
    <w:rsid w:val="00122BCF"/>
    <w:rsid w:val="00244716"/>
    <w:rsid w:val="003E4E91"/>
    <w:rsid w:val="008350C2"/>
    <w:rsid w:val="00922872"/>
    <w:rsid w:val="00CE42E5"/>
    <w:rsid w:val="00DC7B3B"/>
    <w:rsid w:val="00EE6775"/>
    <w:rsid w:val="00F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E602"/>
  <w15:chartTrackingRefBased/>
  <w15:docId w15:val="{5F41A0C3-8B67-44D1-8343-11953335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9</cp:revision>
  <dcterms:created xsi:type="dcterms:W3CDTF">2022-08-01T05:54:00Z</dcterms:created>
  <dcterms:modified xsi:type="dcterms:W3CDTF">2022-08-02T04:15:00Z</dcterms:modified>
</cp:coreProperties>
</file>