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E5C" w:rsidRDefault="00353E5C">
      <w:pPr>
        <w:rPr>
          <w:b/>
          <w:lang w:val="en-US"/>
        </w:rPr>
      </w:pPr>
    </w:p>
    <w:p w:rsidR="00063C3D" w:rsidRPr="00FC209E" w:rsidRDefault="00353E5C">
      <w:pPr>
        <w:rPr>
          <w:b/>
        </w:rPr>
      </w:pPr>
      <w:r w:rsidRPr="00FC209E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49E3470" wp14:editId="144E6CD4">
            <wp:simplePos x="0" y="0"/>
            <wp:positionH relativeFrom="column">
              <wp:posOffset>-205740</wp:posOffset>
            </wp:positionH>
            <wp:positionV relativeFrom="paragraph">
              <wp:posOffset>-680085</wp:posOffset>
            </wp:positionV>
            <wp:extent cx="9582150" cy="528129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зулукские страницы жизни-Савельзон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0" cy="528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Pr="00353E5C">
        <w:rPr>
          <w:b/>
          <w:noProof/>
          <w:lang w:eastAsia="ru-RU"/>
        </w:rPr>
        <w:t>Аркадий Высоцкий – В. Сергеевой (А. Высоцкий пишет ответное письмо поклоннице В. Высоцкого - В. Сергеевой) // Вести от «Партнера». - 1998. – 22 января. - С. 6.</w:t>
      </w:r>
    </w:p>
    <w:sectPr w:rsidR="00063C3D" w:rsidRPr="00FC209E" w:rsidSect="00353E5C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1B8"/>
    <w:rsid w:val="00063C3D"/>
    <w:rsid w:val="00353E5C"/>
    <w:rsid w:val="003F41B8"/>
    <w:rsid w:val="00FC2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0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0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0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0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</dc:creator>
  <cp:keywords/>
  <dc:description/>
  <cp:lastModifiedBy>Dream</cp:lastModifiedBy>
  <cp:revision>3</cp:revision>
  <dcterms:created xsi:type="dcterms:W3CDTF">2018-04-26T07:37:00Z</dcterms:created>
  <dcterms:modified xsi:type="dcterms:W3CDTF">2018-04-26T07:42:00Z</dcterms:modified>
</cp:coreProperties>
</file>