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E8" w:rsidRDefault="00B730E8"/>
    <w:p w:rsidR="00DB26BC" w:rsidRDefault="000439AC" w:rsidP="00B730E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-426720</wp:posOffset>
            </wp:positionV>
            <wp:extent cx="9222740" cy="13323570"/>
            <wp:effectExtent l="19050" t="0" r="0" b="0"/>
            <wp:wrapSquare wrapText="bothSides"/>
            <wp:docPr id="1" name="Рисунок 1" descr="C:\Users\Admin\Desktop\Кирилов\0000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рилов\000000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40" cy="133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0E8" w:rsidRPr="00B730E8">
        <w:rPr>
          <w:rFonts w:ascii="Times New Roman" w:hAnsi="Times New Roman" w:cs="Times New Roman"/>
          <w:b/>
          <w:sz w:val="28"/>
          <w:szCs w:val="28"/>
        </w:rPr>
        <w:t xml:space="preserve"> Воробьева М. Машина времени из Оренбургской канцелярии / М. Воробьева // Российская провинция. – 2011. – 11 января. – С.9.</w:t>
      </w:r>
    </w:p>
    <w:sectPr w:rsidR="00DB26BC" w:rsidSect="00B730E8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39AC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199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9A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2A5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9A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0E8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BB1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1F1F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1DF7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2019-03-20T10:07:00Z</dcterms:created>
  <dcterms:modified xsi:type="dcterms:W3CDTF">2019-03-25T10:44:00Z</dcterms:modified>
</cp:coreProperties>
</file>